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7E" w:rsidRPr="0066607E" w:rsidRDefault="0066607E" w:rsidP="0066607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60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Как получить сведения из электронной трудовой книжки</w:t>
      </w:r>
    </w:p>
    <w:p w:rsidR="0066607E" w:rsidRPr="0066607E" w:rsidRDefault="0066607E" w:rsidP="006660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0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электронной трудовой книжке содержатся сведения о месте и дате приема гражданина на работу, должности, переводе на другую работу, увольнении, основании кадрового мероприятия (дата, номер и вид документа) и другие данные. Таким образом, она включает в себя практически весь перечень сведений, которые учитываются в бумажной трудовой книжке.</w:t>
      </w:r>
    </w:p>
    <w:p w:rsidR="0066607E" w:rsidRPr="0066607E" w:rsidRDefault="0066607E" w:rsidP="006660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сведения о трудовой деятельности можно в Личном кабинете гражданина на сайте ПФР с помощью электронного сервиса «Заказать справку (выписку) о трудовой деятельности». На портале </w:t>
      </w:r>
      <w:proofErr w:type="spellStart"/>
      <w:r w:rsidRPr="0066607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666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воспользоваться электронной услугой «Предоставление сведений о трудовой де</w:t>
      </w:r>
      <w:bookmarkStart w:id="0" w:name="_GoBack"/>
      <w:bookmarkEnd w:id="0"/>
      <w:r w:rsidRPr="0066607E">
        <w:rPr>
          <w:rFonts w:ascii="Times New Roman" w:eastAsia="Times New Roman" w:hAnsi="Times New Roman" w:cs="Times New Roman"/>
          <w:sz w:val="24"/>
          <w:szCs w:val="24"/>
          <w:lang w:eastAsia="ru-RU"/>
        </w:rPr>
        <w:t>ятельности работника, содержащихся в его индивидуальном лицевом счете», которая находится в разделе «Пенсионный фонд России».</w:t>
      </w:r>
    </w:p>
    <w:p w:rsidR="0066607E" w:rsidRPr="0066607E" w:rsidRDefault="0066607E" w:rsidP="006660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0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формируется в режиме реального времени. Электронный документ заверяется усиленной квалифицированной электронной подписью МИЦ ПФР. Выписку можно сохранить на компьютер или мобильное устройство, направить по электронной почте или распечатать.</w:t>
      </w:r>
    </w:p>
    <w:p w:rsidR="0066607E" w:rsidRPr="0066607E" w:rsidRDefault="0066607E" w:rsidP="006660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07E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трудовой книжке фиксируются данные только с 2020 года. Источником сведений о трудовой деятельности до 2020 года остается бумажная трудовая книжка. Поэтому гражданам, выбравшим электронную форму ведения сведений о трудовой деятельности и получившим бумажную трудовую книжку на руки, следует ее сохранить.</w:t>
      </w:r>
    </w:p>
    <w:p w:rsidR="0066607E" w:rsidRPr="0066607E" w:rsidRDefault="0066607E" w:rsidP="006660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07E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выбор в пользу электронной или бумажной трудовой книжки работающим гражданам необходимо до 31 декабря 2020 года, путем подачи письменного заявления работодателю.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07E"/>
    <w:rsid w:val="0001733F"/>
    <w:rsid w:val="0066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60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660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60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660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66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6607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60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660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60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660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66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6607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11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2021-01-12T12:39:00Z</dcterms:created>
  <dcterms:modified xsi:type="dcterms:W3CDTF">2021-01-12T12:39:00Z</dcterms:modified>
</cp:coreProperties>
</file>